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3" w:rsidRPr="00534F16" w:rsidRDefault="00115693" w:rsidP="0011569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34F16">
        <w:rPr>
          <w:rFonts w:ascii="Times New Roman" w:hAnsi="Times New Roman" w:cs="Times New Roman"/>
          <w:b/>
          <w:i/>
          <w:sz w:val="26"/>
          <w:szCs w:val="26"/>
        </w:rPr>
        <w:t>Виборні</w:t>
      </w:r>
      <w:bookmarkStart w:id="0" w:name="_GoBack"/>
      <w:bookmarkEnd w:id="0"/>
      <w:r w:rsidRPr="00534F16">
        <w:rPr>
          <w:rFonts w:ascii="Times New Roman" w:hAnsi="Times New Roman" w:cs="Times New Roman"/>
          <w:b/>
          <w:i/>
          <w:sz w:val="26"/>
          <w:szCs w:val="26"/>
        </w:rPr>
        <w:t xml:space="preserve"> делегати</w:t>
      </w:r>
    </w:p>
    <w:p w:rsidR="00115693" w:rsidRPr="00534F16" w:rsidRDefault="00115693" w:rsidP="0011569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534F16">
        <w:rPr>
          <w:rFonts w:ascii="Times New Roman" w:hAnsi="Times New Roman" w:cs="Times New Roman"/>
          <w:b/>
          <w:i/>
          <w:sz w:val="26"/>
          <w:szCs w:val="26"/>
        </w:rPr>
        <w:t>о конференції трудового колективу університету</w:t>
      </w:r>
    </w:p>
    <w:p w:rsidR="00115693" w:rsidRDefault="00115693" w:rsidP="00115693">
      <w:pPr>
        <w:jc w:val="center"/>
      </w:pPr>
    </w:p>
    <w:tbl>
      <w:tblPr>
        <w:tblpPr w:leftFromText="180" w:rightFromText="180" w:vertAnchor="text" w:horzAnchor="margin" w:tblpY="125"/>
        <w:tblOverlap w:val="never"/>
        <w:tblW w:w="9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317"/>
        <w:gridCol w:w="1290"/>
        <w:gridCol w:w="127"/>
        <w:gridCol w:w="1137"/>
      </w:tblGrid>
      <w:tr w:rsidR="00115693" w:rsidTr="00972976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20" w:lineRule="exact"/>
              <w:ind w:left="140"/>
            </w:pPr>
            <w:r>
              <w:rPr>
                <w:rStyle w:val="211pt"/>
                <w:rFonts w:eastAsia="Arial Unicode MS"/>
              </w:rPr>
              <w:t>Квоти представництва</w:t>
            </w:r>
          </w:p>
        </w:tc>
      </w:tr>
      <w:tr w:rsidR="00115693" w:rsidTr="00972976">
        <w:trPr>
          <w:trHeight w:hRule="exact" w:val="821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after="60" w:line="240" w:lineRule="exact"/>
              <w:ind w:left="200"/>
            </w:pPr>
            <w:r>
              <w:rPr>
                <w:rStyle w:val="2"/>
                <w:rFonts w:eastAsia="Arial Unicode MS"/>
              </w:rPr>
              <w:t>№</w:t>
            </w:r>
          </w:p>
          <w:p w:rsidR="00115693" w:rsidRDefault="00115693" w:rsidP="00972976">
            <w:pPr>
              <w:spacing w:before="60" w:line="220" w:lineRule="exact"/>
              <w:ind w:left="20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Інститут, підрозділ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69" w:lineRule="exact"/>
              <w:ind w:left="280" w:hanging="120"/>
            </w:pPr>
            <w:r>
              <w:rPr>
                <w:rStyle w:val="211pt"/>
                <w:rFonts w:eastAsia="Arial Unicode MS"/>
              </w:rPr>
              <w:t>Кількісний склад на 09.10.2019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ind w:left="280"/>
            </w:pPr>
            <w:r>
              <w:rPr>
                <w:rStyle w:val="211pt"/>
                <w:rFonts w:eastAsia="Arial Unicode MS"/>
              </w:rPr>
              <w:t>Квоти</w:t>
            </w:r>
          </w:p>
        </w:tc>
      </w:tr>
      <w:tr w:rsidR="00115693" w:rsidTr="00972976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ind w:left="300"/>
            </w:pPr>
            <w:r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</w:pPr>
            <w:r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</w:pPr>
            <w:r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</w:pPr>
            <w:r>
              <w:rPr>
                <w:rStyle w:val="2"/>
                <w:rFonts w:eastAsia="Arial Unicode MS"/>
              </w:rPr>
              <w:t>4</w:t>
            </w:r>
          </w:p>
        </w:tc>
      </w:tr>
      <w:tr w:rsidR="00115693" w:rsidTr="00972976">
        <w:trPr>
          <w:trHeight w:hRule="exact" w:val="360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ВИБОРНІ НАУКОВІ, НАУКОВО-ПЕДАГОГІЧНІ ПРАЦІВНИКИ</w:t>
            </w:r>
          </w:p>
        </w:tc>
      </w:tr>
      <w:tr w:rsidR="00115693" w:rsidTr="00972976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>1. АКФ (аерокосмічний ф-т)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Pr="00744E91" w:rsidRDefault="00115693" w:rsidP="00972976">
            <w:pPr>
              <w:spacing w:line="240" w:lineRule="exact"/>
              <w:jc w:val="center"/>
            </w:pPr>
            <w:r w:rsidRPr="00744E91">
              <w:rPr>
                <w:rStyle w:val="2"/>
                <w:rFonts w:eastAsia="Arial Unicode MS"/>
              </w:rPr>
              <w:t>174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93" w:rsidRPr="00744E91" w:rsidRDefault="00115693" w:rsidP="00972976">
            <w:pPr>
              <w:spacing w:line="220" w:lineRule="exact"/>
              <w:jc w:val="center"/>
            </w:pPr>
            <w:r w:rsidRPr="00744E91">
              <w:rPr>
                <w:rStyle w:val="211pt"/>
                <w:rFonts w:eastAsia="Arial Unicode MS"/>
              </w:rPr>
              <w:t>21</w:t>
            </w:r>
          </w:p>
        </w:tc>
      </w:tr>
      <w:tr w:rsidR="00115693" w:rsidTr="00972976">
        <w:trPr>
          <w:trHeight w:hRule="exact" w:val="28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Pr="00331D2E" w:rsidRDefault="00115693" w:rsidP="00972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Pr="00331D2E" w:rsidRDefault="00115693" w:rsidP="009729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2"/>
                <w:rFonts w:eastAsia="Arial Unicode MS"/>
                <w:b w:val="0"/>
              </w:rPr>
              <w:t xml:space="preserve">2. </w:t>
            </w:r>
            <w:r w:rsidRPr="00331D2E">
              <w:rPr>
                <w:rStyle w:val="2"/>
                <w:rFonts w:eastAsia="Arial Unicode MS"/>
                <w:b w:val="0"/>
              </w:rPr>
              <w:t>ФЛСК (</w:t>
            </w:r>
            <w:r>
              <w:rPr>
                <w:rStyle w:val="2"/>
                <w:rFonts w:eastAsia="Arial Unicode MS"/>
                <w:b w:val="0"/>
              </w:rPr>
              <w:t>ф-т</w:t>
            </w:r>
            <w:r w:rsidRPr="0033104D">
              <w:rPr>
                <w:b w:val="0"/>
                <w:bCs w:val="0"/>
                <w:sz w:val="24"/>
                <w:szCs w:val="24"/>
                <w:lang w:val="uk-UA"/>
              </w:rPr>
              <w:t xml:space="preserve"> лінгвістики та соціальних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комунікацій)</w:t>
            </w:r>
          </w:p>
          <w:p w:rsidR="00115693" w:rsidRPr="0033104D" w:rsidRDefault="00115693" w:rsidP="0097297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Pr="00744E91" w:rsidRDefault="00115693" w:rsidP="00972976">
            <w:pPr>
              <w:spacing w:line="240" w:lineRule="exact"/>
              <w:jc w:val="center"/>
            </w:pPr>
            <w:r w:rsidRPr="00744E91">
              <w:rPr>
                <w:rStyle w:val="2"/>
                <w:rFonts w:eastAsia="Arial Unicode MS"/>
              </w:rPr>
              <w:t>186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93" w:rsidRPr="00744E91" w:rsidRDefault="00115693" w:rsidP="00972976">
            <w:pPr>
              <w:spacing w:line="220" w:lineRule="exact"/>
              <w:jc w:val="center"/>
            </w:pPr>
            <w:r w:rsidRPr="00744E91">
              <w:rPr>
                <w:rStyle w:val="211pt"/>
                <w:rFonts w:eastAsia="Arial Unicode MS"/>
              </w:rPr>
              <w:t>24</w:t>
            </w:r>
          </w:p>
        </w:tc>
      </w:tr>
      <w:tr w:rsidR="00115693" w:rsidTr="00972976">
        <w:trPr>
          <w:trHeight w:hRule="exact" w:val="28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>3. ФАЕТ (ф-т аеронавігації, електроніки та телекомунікацій)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Pr="00744E91" w:rsidRDefault="00115693" w:rsidP="00972976">
            <w:pPr>
              <w:spacing w:line="240" w:lineRule="exact"/>
              <w:jc w:val="center"/>
            </w:pPr>
            <w:r w:rsidRPr="00744E91">
              <w:rPr>
                <w:rStyle w:val="2"/>
                <w:rFonts w:eastAsia="Arial Unicode MS"/>
              </w:rPr>
              <w:t>288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93" w:rsidRPr="00744E91" w:rsidRDefault="00115693" w:rsidP="00972976">
            <w:pPr>
              <w:spacing w:line="220" w:lineRule="exact"/>
              <w:jc w:val="center"/>
            </w:pPr>
            <w:r w:rsidRPr="00744E91">
              <w:rPr>
                <w:rStyle w:val="211pt"/>
                <w:rFonts w:eastAsia="Arial Unicode MS"/>
              </w:rPr>
              <w:t>29</w:t>
            </w:r>
          </w:p>
        </w:tc>
      </w:tr>
      <w:tr w:rsidR="00115693" w:rsidTr="00972976">
        <w:trPr>
          <w:trHeight w:hRule="exact" w:val="28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r>
              <w:rPr>
                <w:rStyle w:val="2"/>
                <w:rFonts w:eastAsia="Arial Unicode MS"/>
              </w:rPr>
              <w:t>4. ФККПІ (ф-т кібербезпеки, комп’ютерної та програмної інженерії)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693" w:rsidRPr="00744E91" w:rsidRDefault="00115693" w:rsidP="00972976">
            <w:pPr>
              <w:spacing w:line="240" w:lineRule="exact"/>
              <w:jc w:val="center"/>
            </w:pPr>
            <w:r w:rsidRPr="00744E91">
              <w:rPr>
                <w:rStyle w:val="2"/>
                <w:rFonts w:eastAsia="Arial Unicode MS"/>
              </w:rPr>
              <w:t>1</w:t>
            </w:r>
            <w:r>
              <w:rPr>
                <w:rStyle w:val="2"/>
                <w:rFonts w:eastAsia="Arial Unicode MS"/>
              </w:rPr>
              <w:t>8</w:t>
            </w:r>
            <w:r w:rsidRPr="00744E91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744E91" w:rsidRDefault="00115693" w:rsidP="00972976">
            <w:pPr>
              <w:spacing w:line="220" w:lineRule="exact"/>
              <w:jc w:val="center"/>
            </w:pPr>
            <w:r w:rsidRPr="00744E91">
              <w:rPr>
                <w:rStyle w:val="211pt"/>
                <w:rFonts w:eastAsia="Arial Unicode MS"/>
              </w:rPr>
              <w:t>2</w:t>
            </w: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ФЕБА (ф-т е</w:t>
            </w:r>
            <w:r w:rsidRPr="00744E91">
              <w:rPr>
                <w:rFonts w:ascii="Times New Roman" w:hAnsi="Times New Roman" w:cs="Times New Roman"/>
              </w:rPr>
              <w:t>кономіки та бізнес-адміністрування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693" w:rsidRPr="00744E91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84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744E91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12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ФАБД (ф-т архітектури, будівництва та дизайну)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10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Pr="00B52807" w:rsidRDefault="00115693" w:rsidP="009729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7. </w:t>
            </w:r>
            <w:r w:rsidRPr="00B52807">
              <w:rPr>
                <w:b w:val="0"/>
                <w:sz w:val="24"/>
                <w:szCs w:val="24"/>
                <w:lang w:val="uk-UA"/>
              </w:rPr>
              <w:t xml:space="preserve">ФЕБІТ (ф-т </w:t>
            </w:r>
            <w:r w:rsidRPr="00B52807">
              <w:rPr>
                <w:b w:val="0"/>
                <w:bCs w:val="0"/>
                <w:sz w:val="24"/>
                <w:szCs w:val="24"/>
                <w:lang w:val="uk-UA"/>
              </w:rPr>
              <w:t>екологічної безпеки, інженерії та технологій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)</w:t>
            </w:r>
          </w:p>
          <w:p w:rsidR="00115693" w:rsidRPr="00B52807" w:rsidRDefault="00115693" w:rsidP="00972976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B52807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16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Pr="00D97521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5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Pr="00B52807" w:rsidRDefault="00115693" w:rsidP="009729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8. ФМВ (ф-т</w:t>
            </w:r>
            <w:r w:rsidRPr="0033104D">
              <w:rPr>
                <w:b w:val="0"/>
                <w:bCs w:val="0"/>
                <w:sz w:val="24"/>
                <w:szCs w:val="24"/>
                <w:lang w:val="uk-UA"/>
              </w:rPr>
              <w:t xml:space="preserve"> міжнародних відносин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)</w:t>
            </w:r>
          </w:p>
          <w:p w:rsidR="00115693" w:rsidRDefault="00115693" w:rsidP="0097297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15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ННІНО</w:t>
            </w:r>
            <w:r>
              <w:rPr>
                <w:rStyle w:val="2"/>
                <w:rFonts w:eastAsia="Arial Unicode MS"/>
              </w:rPr>
              <w:t xml:space="preserve"> (Навчально-науковий інститут неперервної освіти)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55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ННІІОТ (Навчально-науковий інститут інноваційних освітніх технологій)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ЮФ (юридичний ф-т)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9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Pr="00B52807" w:rsidRDefault="00115693" w:rsidP="0097297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B52807">
              <w:rPr>
                <w:rFonts w:ascii="Times New Roman" w:hAnsi="Times New Roman" w:cs="Times New Roman"/>
              </w:rPr>
              <w:t>ФТМЛ (ф-т</w:t>
            </w:r>
            <w:r w:rsidRPr="00B52807">
              <w:rPr>
                <w:rFonts w:ascii="Times New Roman" w:hAnsi="Times New Roman" w:cs="Times New Roman"/>
                <w:bCs/>
                <w:color w:val="auto"/>
              </w:rPr>
              <w:t xml:space="preserve"> транспорту, менеджменту і логістики</w:t>
            </w:r>
            <w:r w:rsidRPr="00B528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90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12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</w:rPr>
              <w:t>13. Кафедра військової підготовки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2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Pr="00D97521" w:rsidRDefault="00115693" w:rsidP="009729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14. </w:t>
            </w:r>
            <w:proofErr w:type="spellStart"/>
            <w:r w:rsidRPr="00D97521">
              <w:rPr>
                <w:b w:val="0"/>
                <w:bCs w:val="0"/>
                <w:sz w:val="24"/>
                <w:szCs w:val="24"/>
              </w:rPr>
              <w:t>Інститут</w:t>
            </w:r>
            <w:proofErr w:type="spellEnd"/>
            <w:r w:rsidRPr="00D9752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97521">
              <w:rPr>
                <w:b w:val="0"/>
                <w:bCs w:val="0"/>
                <w:sz w:val="24"/>
                <w:szCs w:val="24"/>
              </w:rPr>
              <w:t>міжнародного</w:t>
            </w:r>
            <w:proofErr w:type="spellEnd"/>
            <w:r w:rsidRPr="00D9752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97521">
              <w:rPr>
                <w:b w:val="0"/>
                <w:bCs w:val="0"/>
                <w:sz w:val="24"/>
                <w:szCs w:val="24"/>
              </w:rPr>
              <w:t>співробітництва</w:t>
            </w:r>
            <w:proofErr w:type="spellEnd"/>
            <w:r w:rsidRPr="00D97521">
              <w:rPr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D97521">
              <w:rPr>
                <w:b w:val="0"/>
                <w:bCs w:val="0"/>
                <w:sz w:val="24"/>
                <w:szCs w:val="24"/>
              </w:rPr>
              <w:t>освіти</w:t>
            </w:r>
            <w:proofErr w:type="spellEnd"/>
          </w:p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Pr="00744E91" w:rsidRDefault="00115693" w:rsidP="00972976">
            <w:pPr>
              <w:spacing w:line="240" w:lineRule="exact"/>
              <w:jc w:val="center"/>
            </w:pPr>
            <w:r w:rsidRPr="00744E91">
              <w:rPr>
                <w:rStyle w:val="2"/>
                <w:rFonts w:eastAsia="Arial Unicode MS"/>
              </w:rPr>
              <w:t>1</w:t>
            </w:r>
            <w:r>
              <w:rPr>
                <w:rStyle w:val="2"/>
                <w:rFonts w:eastAsia="Arial Unicode MS"/>
              </w:rPr>
              <w:t>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693" w:rsidRPr="00744E91" w:rsidRDefault="00115693" w:rsidP="0097297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44E9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15. Науково-дослідна частина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97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16. Інститут ІКАО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2</w:t>
            </w:r>
          </w:p>
        </w:tc>
      </w:tr>
      <w:tr w:rsidR="00115693" w:rsidTr="00972976">
        <w:trPr>
          <w:trHeight w:hRule="exact" w:val="34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ІНШІ ПРАЦІВНИКИ УНІВЕРСИТЕТУ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Господарський відділ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379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Відділ безпекової діяльності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241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Студентське містечко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</w:pPr>
            <w:r>
              <w:rPr>
                <w:rStyle w:val="2"/>
                <w:rFonts w:eastAsia="Arial Unicode MS"/>
              </w:rPr>
              <w:t>145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Pr="005C16C9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Style w:val="2"/>
                <w:rFonts w:eastAsia="Arial Unicode MS"/>
              </w:rPr>
            </w:pPr>
            <w:r w:rsidRPr="005C16C9">
              <w:rPr>
                <w:rStyle w:val="2"/>
                <w:rFonts w:eastAsia="Arial Unicode MS"/>
              </w:rPr>
              <w:t>Державний музей авіації ім. О.К. Антонова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80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Центр харчування НАУ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67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Планово-фінансовий відділ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19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Бухгалтерія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63</w:t>
            </w: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Науково-технічна бібліотека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58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Навчально-спортивний оздоровчий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52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Авіаційно-медичний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Відділ головного енергетика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47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Служба головного механіка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40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Виробничо-ремонтна служба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Інформаційно-обчислювальний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sz w:val="10"/>
                <w:szCs w:val="10"/>
              </w:rPr>
            </w:pPr>
            <w:r w:rsidRPr="00D975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Pr="005C16C9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Style w:val="2"/>
                <w:rFonts w:eastAsia="Arial Unicode MS"/>
              </w:rPr>
            </w:pPr>
            <w:r w:rsidRPr="005C16C9">
              <w:rPr>
                <w:rStyle w:val="2"/>
                <w:rFonts w:eastAsia="Arial Unicode MS"/>
              </w:rPr>
              <w:t>Центр культури та мистецтв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5C16C9">
              <w:rPr>
                <w:rStyle w:val="2"/>
                <w:rFonts w:eastAsia="Arial Unicode MS"/>
              </w:rPr>
              <w:t>Редакційно-видавничий відділ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115693">
            <w:pPr>
              <w:pStyle w:val="a3"/>
              <w:numPr>
                <w:ilvl w:val="0"/>
                <w:numId w:val="1"/>
              </w:numPr>
              <w:spacing w:line="240" w:lineRule="exact"/>
            </w:pPr>
            <w:r w:rsidRPr="00945274">
              <w:rPr>
                <w:rStyle w:val="2"/>
                <w:rFonts w:eastAsia="Arial Unicode MS"/>
              </w:rPr>
              <w:t>Центр льотної підготовки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7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Авіаційний навчально-тренувальний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Pr="00D97D6C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97D6C">
              <w:rPr>
                <w:rFonts w:ascii="Times New Roman" w:hAnsi="Times New Roman" w:cs="Times New Roman"/>
              </w:rPr>
              <w:t>Інститут новітніх технологій та лідерства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18</w:t>
            </w: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</w:tbl>
    <w:p w:rsidR="00115693" w:rsidRDefault="00115693" w:rsidP="00115693"/>
    <w:tbl>
      <w:tblPr>
        <w:tblpPr w:leftFromText="180" w:rightFromText="180" w:vertAnchor="text" w:horzAnchor="margin" w:tblpY="125"/>
        <w:tblOverlap w:val="never"/>
        <w:tblW w:w="9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317"/>
        <w:gridCol w:w="1290"/>
        <w:gridCol w:w="1264"/>
      </w:tblGrid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ind w:firstLine="359"/>
            </w:pPr>
            <w:r>
              <w:rPr>
                <w:rStyle w:val="2"/>
                <w:rFonts w:eastAsia="Arial Unicode MS"/>
              </w:rPr>
              <w:t>17. Відділ аспірантури та докторантури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Служба головного метролога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           Центр </w:t>
            </w:r>
            <w:proofErr w:type="spellStart"/>
            <w:r>
              <w:rPr>
                <w:rStyle w:val="2"/>
                <w:rFonts w:eastAsia="Arial Unicode MS"/>
              </w:rPr>
              <w:t>медіакомунікацій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11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           Будівельно-технічний відділ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ind w:firstLine="359"/>
            </w:pPr>
            <w:r>
              <w:rPr>
                <w:rStyle w:val="2"/>
                <w:rFonts w:eastAsia="Arial Unicode MS"/>
              </w:rPr>
              <w:t>18. Відділ технічних засобів навчання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Навчальний відділ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12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Навчально-методичний відділ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11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ind w:firstLine="359"/>
            </w:pPr>
            <w:r>
              <w:rPr>
                <w:rStyle w:val="2"/>
                <w:rFonts w:eastAsia="Arial Unicode MS"/>
              </w:rPr>
              <w:t>19. Консультаційний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8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Pr="00DE5B04" w:rsidRDefault="00115693" w:rsidP="009729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DE5B04">
              <w:rPr>
                <w:b w:val="0"/>
                <w:bCs w:val="0"/>
                <w:sz w:val="24"/>
                <w:szCs w:val="24"/>
              </w:rPr>
              <w:t>Відділ</w:t>
            </w:r>
            <w:proofErr w:type="spellEnd"/>
            <w:r w:rsidRPr="00DE5B0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5B04">
              <w:rPr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Pr="00DE5B0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E5B04">
              <w:rPr>
                <w:b w:val="0"/>
                <w:bCs w:val="0"/>
                <w:sz w:val="24"/>
                <w:szCs w:val="24"/>
              </w:rPr>
              <w:t>роботі</w:t>
            </w:r>
            <w:proofErr w:type="spellEnd"/>
            <w:r w:rsidRPr="00DE5B0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E5B04">
              <w:rPr>
                <w:b w:val="0"/>
                <w:bCs w:val="0"/>
                <w:sz w:val="24"/>
                <w:szCs w:val="24"/>
              </w:rPr>
              <w:t>зі</w:t>
            </w:r>
            <w:proofErr w:type="spellEnd"/>
            <w:r w:rsidRPr="00DE5B04">
              <w:rPr>
                <w:b w:val="0"/>
                <w:bCs w:val="0"/>
                <w:sz w:val="24"/>
                <w:szCs w:val="24"/>
              </w:rPr>
              <w:t xml:space="preserve"> студентами</w:t>
            </w:r>
          </w:p>
          <w:p w:rsidR="00115693" w:rsidRDefault="00115693" w:rsidP="00972976">
            <w:pPr>
              <w:spacing w:line="240" w:lineRule="exac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13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Pr="00D97521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ind w:firstLine="359"/>
            </w:pPr>
            <w:r>
              <w:rPr>
                <w:rStyle w:val="2"/>
                <w:rFonts w:eastAsia="Arial Unicode MS"/>
              </w:rPr>
              <w:t>20. Навчально-виробничий центр автоцентр НАУ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ind w:firstLine="359"/>
            </w:pPr>
            <w:r>
              <w:rPr>
                <w:rStyle w:val="2"/>
                <w:rFonts w:eastAsia="Arial Unicode MS"/>
              </w:rPr>
              <w:t>21. Відділ документообігу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Відділ кадрів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23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  <w:ind w:firstLine="359"/>
            </w:pPr>
            <w:r>
              <w:rPr>
                <w:rStyle w:val="2"/>
                <w:rFonts w:eastAsia="Arial Unicode MS"/>
              </w:rPr>
              <w:t>22. Відділ внутрішнього аудиту та контролю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Відділ маркетингу та технічного розвитку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23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Юридичний відділ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</w:p>
        </w:tc>
      </w:tr>
      <w:tr w:rsidR="00115693" w:rsidTr="00972976">
        <w:trPr>
          <w:trHeight w:hRule="exact" w:val="31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ind w:firstLine="359"/>
            </w:pPr>
            <w:r>
              <w:rPr>
                <w:rStyle w:val="2"/>
                <w:rFonts w:eastAsia="Arial Unicode MS"/>
              </w:rPr>
              <w:t>23. Відділ управління інноваційними проектами освіти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20" w:lineRule="exact"/>
              <w:jc w:val="center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Відділ управління майном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5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</w:t>
            </w:r>
            <w:proofErr w:type="spellStart"/>
            <w:r>
              <w:rPr>
                <w:rStyle w:val="2"/>
                <w:rFonts w:eastAsia="Arial Unicode MS"/>
              </w:rPr>
              <w:t>Режимно</w:t>
            </w:r>
            <w:proofErr w:type="spellEnd"/>
            <w:r>
              <w:rPr>
                <w:rStyle w:val="2"/>
                <w:rFonts w:eastAsia="Arial Unicode MS"/>
              </w:rPr>
              <w:t>-секретний відділ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Військово-мобілізаційний підрозділ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9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Служба пожежної безпеки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            Відділ охорони праці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ind w:firstLine="359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24. Відділ управління та адміністрування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16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           Відділ з питань запобігання та виявлення корупції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           Відділ з організації корпоративного управління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           Відділ ліцензування та акредитації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5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           Відділ моніторингу якості вищої освіти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1pt"/>
                <w:rFonts w:eastAsia="Arial Unicode MS"/>
              </w:rPr>
              <w:t>АСПІРАНТИ, ДОКТОРАНТИ</w:t>
            </w: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>Аспіранти, докторанти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693" w:rsidRPr="00DE5B0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693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СТУДЕНТИ</w:t>
            </w: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Pr="009C58F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Pr="00B46370" w:rsidRDefault="00115693" w:rsidP="00972976">
            <w:pPr>
              <w:spacing w:after="60" w:line="240" w:lineRule="exact"/>
              <w:rPr>
                <w:rStyle w:val="2"/>
                <w:rFonts w:eastAsia="Arial Unicode MS"/>
                <w:sz w:val="22"/>
                <w:szCs w:val="22"/>
              </w:rPr>
            </w:pPr>
            <w:r>
              <w:rPr>
                <w:rStyle w:val="2"/>
                <w:rFonts w:eastAsia="Arial Unicode MS"/>
              </w:rPr>
              <w:t>Голова студентської ради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15693" w:rsidRPr="009C58F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Pr="00B46370" w:rsidRDefault="00115693" w:rsidP="00972976">
            <w:pPr>
              <w:spacing w:after="60" w:line="240" w:lineRule="exact"/>
              <w:rPr>
                <w:sz w:val="22"/>
                <w:szCs w:val="22"/>
              </w:rPr>
            </w:pPr>
            <w:r w:rsidRPr="00B46370">
              <w:rPr>
                <w:rStyle w:val="2"/>
                <w:rFonts w:eastAsia="Arial Unicode MS"/>
                <w:sz w:val="22"/>
                <w:szCs w:val="22"/>
              </w:rPr>
              <w:t>Голова профкому студентів та аспірантів</w:t>
            </w:r>
          </w:p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5693" w:rsidTr="00972976">
        <w:trPr>
          <w:trHeight w:hRule="exact" w:val="298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693" w:rsidRPr="009C58F4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Студенти</w:t>
            </w:r>
          </w:p>
          <w:p w:rsidR="00115693" w:rsidRDefault="00115693" w:rsidP="00972976">
            <w:pPr>
              <w:spacing w:line="240" w:lineRule="exact"/>
              <w:rPr>
                <w:rStyle w:val="2"/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5693" w:rsidRDefault="00115693" w:rsidP="00972976">
            <w:pPr>
              <w:spacing w:line="240" w:lineRule="exact"/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693" w:rsidRDefault="00115693" w:rsidP="00972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</w:tbl>
    <w:p w:rsidR="00115693" w:rsidRDefault="00115693" w:rsidP="00115693"/>
    <w:p w:rsidR="00115693" w:rsidRDefault="00115693" w:rsidP="00115693"/>
    <w:p w:rsidR="00115693" w:rsidRDefault="00115693" w:rsidP="00115693"/>
    <w:p w:rsidR="00115693" w:rsidRDefault="00115693" w:rsidP="00115693"/>
    <w:p w:rsidR="00B95572" w:rsidRDefault="00B95572"/>
    <w:sectPr w:rsidR="00B9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047"/>
    <w:multiLevelType w:val="hybridMultilevel"/>
    <w:tmpl w:val="198A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93"/>
    <w:rsid w:val="00115693"/>
    <w:rsid w:val="00B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6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11569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115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a0"/>
    <w:rsid w:val="00115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11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6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11569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115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a0"/>
    <w:rsid w:val="00115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11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2019-10-28T07:13:00Z</dcterms:created>
  <dcterms:modified xsi:type="dcterms:W3CDTF">2019-10-28T07:13:00Z</dcterms:modified>
</cp:coreProperties>
</file>